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2B4A" w14:textId="77777777" w:rsidR="00B202D1" w:rsidRPr="00C156E3" w:rsidRDefault="006F7888" w:rsidP="00756FB1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sz w:val="20"/>
          <w:lang w:val="ca-ES"/>
        </w:rPr>
        <w:object w:dxaOrig="1440" w:dyaOrig="1440" w14:anchorId="08459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7.85pt;width:135pt;height:90pt;z-index:251657728" o:allowoverlap="f" filled="t">
            <v:imagedata r:id="rId5" o:title=""/>
            <w10:wrap type="square"/>
          </v:shape>
          <o:OLEObject Type="Embed" ProgID="MSPhotoEd.3" ShapeID="_x0000_s1026" DrawAspect="Content" ObjectID="_1789364121" r:id="rId6"/>
        </w:object>
      </w:r>
      <w:r w:rsidR="00B202D1" w:rsidRPr="00C156E3">
        <w:rPr>
          <w:rFonts w:ascii="Arial" w:hAnsi="Arial" w:cs="Arial"/>
          <w:lang w:val="ca-ES"/>
        </w:rPr>
        <w:t>INCLUSIONS AL MODEL 111</w:t>
      </w:r>
    </w:p>
    <w:p w14:paraId="6D44A7FF" w14:textId="77777777" w:rsidR="00B202D1" w:rsidRPr="00C156E3" w:rsidRDefault="00B202D1" w:rsidP="006F7888">
      <w:pPr>
        <w:rPr>
          <w:rFonts w:ascii="Arial" w:hAnsi="Arial" w:cs="Arial"/>
          <w:lang w:val="ca-ES"/>
        </w:rPr>
      </w:pPr>
      <w:r w:rsidRPr="00C156E3">
        <w:rPr>
          <w:rFonts w:ascii="Arial" w:hAnsi="Arial" w:cs="Arial"/>
          <w:lang w:val="ca-ES"/>
        </w:rPr>
        <w:t>RETENCIONS I INGRESSOS A COMPTE</w:t>
      </w:r>
    </w:p>
    <w:p w14:paraId="7DEDD3F9" w14:textId="77777777" w:rsidR="00B202D1" w:rsidRPr="00C156E3" w:rsidRDefault="00B202D1" w:rsidP="006F7888">
      <w:pPr>
        <w:rPr>
          <w:rFonts w:ascii="Arial" w:hAnsi="Arial" w:cs="Arial"/>
          <w:lang w:val="es-ES_tradnl"/>
        </w:rPr>
      </w:pPr>
      <w:r w:rsidRPr="00C156E3">
        <w:rPr>
          <w:rFonts w:ascii="Arial" w:hAnsi="Arial" w:cs="Arial"/>
          <w:lang w:val="ca-ES"/>
        </w:rPr>
        <w:t xml:space="preserve">Tipus: professionals, notaris, autònoms, </w:t>
      </w:r>
      <w:r w:rsidR="00023413">
        <w:rPr>
          <w:rFonts w:ascii="Arial" w:hAnsi="Arial" w:cs="Arial"/>
          <w:lang w:val="ca-ES"/>
        </w:rPr>
        <w:tab/>
      </w:r>
      <w:r w:rsidRPr="00C156E3">
        <w:rPr>
          <w:rFonts w:ascii="Arial" w:hAnsi="Arial" w:cs="Arial"/>
          <w:lang w:val="ca-ES"/>
        </w:rPr>
        <w:t>agraris, reg. Mercantil, etc.</w:t>
      </w:r>
    </w:p>
    <w:p w14:paraId="27E9FEDB" w14:textId="77777777" w:rsidR="00B202D1" w:rsidRPr="00C156E3" w:rsidRDefault="00B202D1">
      <w:pPr>
        <w:jc w:val="right"/>
        <w:rPr>
          <w:rFonts w:ascii="Arial" w:hAnsi="Arial" w:cs="Arial"/>
          <w:lang w:val="es-ES_tradnl"/>
        </w:rPr>
      </w:pPr>
    </w:p>
    <w:p w14:paraId="56E2D3BA" w14:textId="77777777" w:rsidR="00B202D1" w:rsidRDefault="00B202D1">
      <w:pPr>
        <w:rPr>
          <w:rFonts w:ascii="Arial" w:hAnsi="Arial" w:cs="Arial"/>
          <w:lang w:val="es-ES_tradnl"/>
        </w:rPr>
      </w:pPr>
    </w:p>
    <w:p w14:paraId="56E15AF0" w14:textId="77777777" w:rsidR="00023413" w:rsidRPr="00C156E3" w:rsidRDefault="00023413">
      <w:pPr>
        <w:rPr>
          <w:rFonts w:ascii="Arial" w:hAnsi="Arial" w:cs="Arial"/>
          <w:lang w:val="es-ES_tradnl"/>
        </w:rPr>
      </w:pPr>
    </w:p>
    <w:p w14:paraId="3C815EC9" w14:textId="2E1BABE0" w:rsidR="00756FB1" w:rsidRPr="00C156E3" w:rsidRDefault="00775C16" w:rsidP="00756FB1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3R </w:t>
      </w:r>
      <w:r w:rsidR="007C592C">
        <w:rPr>
          <w:rFonts w:ascii="Arial" w:hAnsi="Arial" w:cs="Arial"/>
          <w:lang w:val="es-ES_tradnl"/>
        </w:rPr>
        <w:t>TRIMESTRE 20</w:t>
      </w:r>
      <w:r w:rsidR="00987809">
        <w:rPr>
          <w:rFonts w:ascii="Arial" w:hAnsi="Arial" w:cs="Arial"/>
          <w:lang w:val="es-ES_tradnl"/>
        </w:rPr>
        <w:t>2</w:t>
      </w:r>
      <w:r w:rsidR="006F7888">
        <w:rPr>
          <w:rFonts w:ascii="Arial" w:hAnsi="Arial" w:cs="Arial"/>
          <w:lang w:val="es-ES_tradnl"/>
        </w:rPr>
        <w:t>4</w:t>
      </w:r>
    </w:p>
    <w:p w14:paraId="7A39924B" w14:textId="77777777" w:rsidR="00B202D1" w:rsidRPr="00C156E3" w:rsidRDefault="00B202D1" w:rsidP="00775C16">
      <w:pPr>
        <w:jc w:val="center"/>
        <w:rPr>
          <w:rFonts w:ascii="Arial" w:hAnsi="Arial" w:cs="Arial"/>
          <w:lang w:val="es-ES_tradnl"/>
        </w:rPr>
      </w:pPr>
    </w:p>
    <w:p w14:paraId="0DAE46DA" w14:textId="77777777" w:rsidR="00C156E3" w:rsidRPr="008057F5" w:rsidRDefault="00B202D1" w:rsidP="008057F5">
      <w:pPr>
        <w:pStyle w:val="Textoindependiente"/>
        <w:rPr>
          <w:rFonts w:ascii="Arial" w:hAnsi="Arial" w:cs="Arial"/>
          <w:b/>
          <w:sz w:val="22"/>
          <w:szCs w:val="22"/>
          <w:u w:val="single"/>
          <w:lang w:val="ca-ES"/>
        </w:rPr>
      </w:pPr>
      <w:r w:rsidRPr="00775C16">
        <w:rPr>
          <w:rFonts w:ascii="Arial" w:hAnsi="Arial" w:cs="Arial"/>
          <w:b/>
          <w:lang w:val="ca-ES"/>
        </w:rPr>
        <w:t>NOTA</w:t>
      </w:r>
      <w:r w:rsidRPr="00C156E3">
        <w:rPr>
          <w:rFonts w:ascii="Arial" w:hAnsi="Arial" w:cs="Arial"/>
          <w:lang w:val="ca-ES"/>
        </w:rPr>
        <w:t xml:space="preserve">: </w:t>
      </w:r>
      <w:r w:rsidR="00526C2E" w:rsidRPr="00C156E3">
        <w:rPr>
          <w:rFonts w:ascii="Arial" w:hAnsi="Arial" w:cs="Arial"/>
          <w:lang w:val="ca-ES"/>
        </w:rPr>
        <w:t xml:space="preserve"> </w:t>
      </w:r>
      <w:r w:rsidR="008057F5" w:rsidRPr="00775C16">
        <w:rPr>
          <w:rFonts w:ascii="Arial" w:hAnsi="Arial" w:cs="Arial"/>
          <w:sz w:val="22"/>
          <w:szCs w:val="22"/>
          <w:lang w:val="ca-ES"/>
        </w:rPr>
        <w:t xml:space="preserve">En aquest trimestre </w:t>
      </w:r>
      <w:r w:rsidR="00775C16">
        <w:rPr>
          <w:rFonts w:ascii="Arial" w:hAnsi="Arial" w:cs="Arial"/>
          <w:sz w:val="22"/>
          <w:szCs w:val="22"/>
          <w:lang w:val="ca-ES"/>
        </w:rPr>
        <w:t xml:space="preserve">les societats anònimes han portat els comptes anuals al Registre Mercantil i també han anat al notari per legitimar les signatures. Per tant, necessitem que ens adjunteu les factures d’aquests professionals. </w:t>
      </w:r>
    </w:p>
    <w:p w14:paraId="71E0D98E" w14:textId="77777777" w:rsidR="0087606D" w:rsidRPr="00987809" w:rsidRDefault="0087606D">
      <w:pPr>
        <w:pStyle w:val="Textoindependiente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1"/>
        <w:gridCol w:w="5721"/>
        <w:gridCol w:w="1352"/>
      </w:tblGrid>
      <w:tr w:rsidR="00B202D1" w:rsidRPr="00C156E3" w14:paraId="6752225E" w14:textId="77777777" w:rsidTr="00AF64CF">
        <w:trPr>
          <w:trHeight w:val="237"/>
        </w:trPr>
        <w:tc>
          <w:tcPr>
            <w:tcW w:w="1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5A071DE9" w14:textId="77777777" w:rsidR="00B202D1" w:rsidRPr="00C156E3" w:rsidRDefault="00610994">
            <w:pPr>
              <w:pStyle w:val="Textoindependiente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EMPRESA</w:t>
            </w:r>
          </w:p>
        </w:tc>
        <w:tc>
          <w:tcPr>
            <w:tcW w:w="5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5E136143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 xml:space="preserve">NOM EMPRESA </w:t>
            </w:r>
          </w:p>
        </w:tc>
        <w:tc>
          <w:tcPr>
            <w:tcW w:w="13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28873D94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>CIF</w:t>
            </w:r>
          </w:p>
        </w:tc>
      </w:tr>
      <w:tr w:rsidR="00AF64CF" w:rsidRPr="00340BE8" w14:paraId="097C8223" w14:textId="77777777" w:rsidTr="00AF64CF">
        <w:trPr>
          <w:trHeight w:val="370"/>
        </w:trPr>
        <w:tc>
          <w:tcPr>
            <w:tcW w:w="1571" w:type="dxa"/>
            <w:tcBorders>
              <w:top w:val="single" w:sz="18" w:space="0" w:color="000000"/>
              <w:right w:val="single" w:sz="12" w:space="0" w:color="000000"/>
            </w:tcBorders>
            <w:shd w:val="solid" w:color="C0C0C0" w:fill="FFFFFF"/>
          </w:tcPr>
          <w:p w14:paraId="54FD548D" w14:textId="77777777" w:rsidR="00AF64CF" w:rsidRPr="00340BE8" w:rsidRDefault="00AF64C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18E5A" w14:textId="77777777" w:rsidR="00AF64CF" w:rsidRPr="00340BE8" w:rsidRDefault="00AF64CF" w:rsidP="00610994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EC019" w14:textId="77777777" w:rsidR="00AF64CF" w:rsidRPr="00340BE8" w:rsidRDefault="00AF64CF" w:rsidP="004132E2">
            <w:pPr>
              <w:pStyle w:val="Textoindependiente"/>
            </w:pPr>
          </w:p>
        </w:tc>
      </w:tr>
    </w:tbl>
    <w:p w14:paraId="0899205B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5AFAE098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757AF9E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09D211A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04A2E0D5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65870D4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0914F90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COGNOMS I NOM</w:t>
            </w:r>
          </w:p>
        </w:tc>
      </w:tr>
      <w:tr w:rsidR="00B202D1" w:rsidRPr="00C156E3" w14:paraId="206D8DCB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779809F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1EC2561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79C4A13A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25E56BA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6D5ED2E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69CD084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46E2C7F2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076A28C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EAC2EB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7E881D8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24EB1446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051D766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5653AE3F" w14:textId="77777777" w:rsidR="00B202D1" w:rsidRPr="00C156E3" w:rsidRDefault="00F06660" w:rsidP="00F06660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1%,</w:t>
            </w:r>
            <w:r w:rsidR="0087606D">
              <w:rPr>
                <w:rFonts w:ascii="Arial" w:hAnsi="Arial" w:cs="Arial"/>
                <w:sz w:val="20"/>
              </w:rPr>
              <w:t xml:space="preserve"> </w:t>
            </w:r>
            <w:r w:rsidR="00B25987" w:rsidRPr="00C156E3">
              <w:rPr>
                <w:rFonts w:ascii="Arial" w:hAnsi="Arial" w:cs="Arial"/>
                <w:sz w:val="20"/>
              </w:rPr>
              <w:t>2%,</w:t>
            </w:r>
            <w:r w:rsidR="0087606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7%</w:t>
            </w:r>
            <w:r w:rsidR="0087606D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15%</w:t>
            </w:r>
          </w:p>
        </w:tc>
        <w:tc>
          <w:tcPr>
            <w:tcW w:w="3249" w:type="dxa"/>
            <w:shd w:val="clear" w:color="auto" w:fill="C0C0C0"/>
          </w:tcPr>
          <w:p w14:paraId="6350918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F52443D" w14:textId="77777777">
        <w:trPr>
          <w:trHeight w:val="249"/>
        </w:trPr>
        <w:tc>
          <w:tcPr>
            <w:tcW w:w="2770" w:type="dxa"/>
          </w:tcPr>
          <w:p w14:paraId="6975986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5F653CA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49D4AF3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1210DD03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44F2F3E1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2BFB718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83E9BF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3B0185D0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3782D6B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31739AAC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0F269D5D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4477416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2E15A34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2A7EFD35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576FAAD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71F9BA7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1473688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53D9D51A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64C4AA2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7BF7F9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388EA84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7606D" w:rsidRPr="00C156E3" w14:paraId="3681849A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66D11A37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7EE78CAA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1%, </w:t>
            </w:r>
            <w:r w:rsidRPr="00C156E3">
              <w:rPr>
                <w:rFonts w:ascii="Arial" w:hAnsi="Arial" w:cs="Arial"/>
                <w:sz w:val="20"/>
              </w:rPr>
              <w:t>2%,</w:t>
            </w:r>
            <w:r>
              <w:rPr>
                <w:rFonts w:ascii="Arial" w:hAnsi="Arial" w:cs="Arial"/>
                <w:sz w:val="20"/>
              </w:rPr>
              <w:t xml:space="preserve"> 7%, 15%</w:t>
            </w:r>
          </w:p>
        </w:tc>
        <w:tc>
          <w:tcPr>
            <w:tcW w:w="3249" w:type="dxa"/>
            <w:shd w:val="clear" w:color="auto" w:fill="C0C0C0"/>
          </w:tcPr>
          <w:p w14:paraId="140C4A0D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87606D" w:rsidRPr="00C156E3" w14:paraId="6798A39F" w14:textId="77777777">
        <w:trPr>
          <w:trHeight w:val="249"/>
        </w:trPr>
        <w:tc>
          <w:tcPr>
            <w:tcW w:w="2770" w:type="dxa"/>
          </w:tcPr>
          <w:p w14:paraId="21C8E469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32EF492B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20D6B2DE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65C9F4B5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75BC5E33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0FBDBDD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7D27AA4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6F002640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5676C6D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25B6C068" w14:textId="77777777" w:rsidR="00B202D1" w:rsidRPr="00C156E3" w:rsidRDefault="00C156E3" w:rsidP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3E2F184E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73C8689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A619F7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285D155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2FC4492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1836DDF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0BEF330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65A75018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12BCADC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B6292F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3FACDD0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7606D" w:rsidRPr="00C156E3" w14:paraId="6EA86419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5EB895AA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6A5278A4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1%, </w:t>
            </w:r>
            <w:r w:rsidRPr="00C156E3">
              <w:rPr>
                <w:rFonts w:ascii="Arial" w:hAnsi="Arial" w:cs="Arial"/>
                <w:sz w:val="20"/>
              </w:rPr>
              <w:t>2%,</w:t>
            </w:r>
            <w:r>
              <w:rPr>
                <w:rFonts w:ascii="Arial" w:hAnsi="Arial" w:cs="Arial"/>
                <w:sz w:val="20"/>
              </w:rPr>
              <w:t xml:space="preserve"> 7%, 15%</w:t>
            </w:r>
          </w:p>
        </w:tc>
        <w:tc>
          <w:tcPr>
            <w:tcW w:w="3249" w:type="dxa"/>
            <w:shd w:val="clear" w:color="auto" w:fill="C0C0C0"/>
          </w:tcPr>
          <w:p w14:paraId="78EB1C44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40CFD9E" w14:textId="77777777">
        <w:trPr>
          <w:trHeight w:val="249"/>
        </w:trPr>
        <w:tc>
          <w:tcPr>
            <w:tcW w:w="2770" w:type="dxa"/>
          </w:tcPr>
          <w:p w14:paraId="4D14F59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381F5C7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262BA95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316A9661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61F38BFF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6117C40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7C7401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1E5C9CD3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574EB25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011BB0DC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64D9248E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61F9074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2998C56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6CA7EEC4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795C414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634093D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3F74532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30706197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017FB3F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B28C23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05AF482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7606D" w:rsidRPr="00C156E3" w14:paraId="777FD676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625CB662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19CDAB9A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1%, </w:t>
            </w:r>
            <w:r w:rsidRPr="00C156E3">
              <w:rPr>
                <w:rFonts w:ascii="Arial" w:hAnsi="Arial" w:cs="Arial"/>
                <w:sz w:val="20"/>
              </w:rPr>
              <w:t>2%,</w:t>
            </w:r>
            <w:r>
              <w:rPr>
                <w:rFonts w:ascii="Arial" w:hAnsi="Arial" w:cs="Arial"/>
                <w:sz w:val="20"/>
              </w:rPr>
              <w:t xml:space="preserve"> 7%, 15%</w:t>
            </w:r>
          </w:p>
        </w:tc>
        <w:tc>
          <w:tcPr>
            <w:tcW w:w="3249" w:type="dxa"/>
            <w:shd w:val="clear" w:color="auto" w:fill="C0C0C0"/>
          </w:tcPr>
          <w:p w14:paraId="023CF496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52964280" w14:textId="77777777">
        <w:trPr>
          <w:trHeight w:val="249"/>
        </w:trPr>
        <w:tc>
          <w:tcPr>
            <w:tcW w:w="2770" w:type="dxa"/>
          </w:tcPr>
          <w:p w14:paraId="7E53610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5FBD691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007639D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69820E54" w14:textId="77777777" w:rsidR="00B202D1" w:rsidRPr="00C156E3" w:rsidRDefault="00B202D1">
      <w:pPr>
        <w:rPr>
          <w:rFonts w:ascii="Arial" w:hAnsi="Arial" w:cs="Arial"/>
        </w:rPr>
      </w:pPr>
    </w:p>
    <w:p w14:paraId="3D6C8C0D" w14:textId="0F3BD4CC" w:rsidR="00B202D1" w:rsidRPr="00C156E3" w:rsidRDefault="00B202D1">
      <w:pPr>
        <w:rPr>
          <w:rFonts w:ascii="Arial" w:hAnsi="Arial" w:cs="Arial"/>
          <w:b/>
        </w:rPr>
      </w:pPr>
      <w:r w:rsidRPr="00C156E3">
        <w:rPr>
          <w:rFonts w:ascii="Arial" w:hAnsi="Arial" w:cs="Arial"/>
          <w:b/>
        </w:rPr>
        <w:t>*</w:t>
      </w:r>
      <w:r w:rsidRPr="00C156E3">
        <w:rPr>
          <w:rFonts w:ascii="Arial" w:hAnsi="Arial" w:cs="Arial"/>
          <w:b/>
          <w:lang w:val="ca-ES"/>
        </w:rPr>
        <w:t xml:space="preserve"> Abans</w:t>
      </w:r>
      <w:r w:rsidR="00C51B6D" w:rsidRPr="00C156E3">
        <w:rPr>
          <w:rFonts w:ascii="Arial" w:hAnsi="Arial" w:cs="Arial"/>
          <w:b/>
        </w:rPr>
        <w:t xml:space="preserve"> del </w:t>
      </w:r>
      <w:r w:rsidR="00C156E3" w:rsidRPr="0087606D">
        <w:rPr>
          <w:rFonts w:ascii="Arial" w:hAnsi="Arial" w:cs="Arial"/>
          <w:b/>
          <w:lang w:val="ca-ES"/>
        </w:rPr>
        <w:t>dia</w:t>
      </w:r>
      <w:r w:rsidR="00526C2E" w:rsidRPr="00C156E3">
        <w:rPr>
          <w:rFonts w:ascii="Arial" w:hAnsi="Arial" w:cs="Arial"/>
          <w:b/>
          <w:lang w:val="ca-ES"/>
        </w:rPr>
        <w:t xml:space="preserve"> </w:t>
      </w:r>
      <w:r w:rsidR="009E495A">
        <w:rPr>
          <w:rFonts w:ascii="Arial" w:hAnsi="Arial" w:cs="Arial"/>
          <w:b/>
          <w:lang w:val="ca-ES"/>
        </w:rPr>
        <w:t>1</w:t>
      </w:r>
      <w:r w:rsidR="006F7888">
        <w:rPr>
          <w:rFonts w:ascii="Arial" w:hAnsi="Arial" w:cs="Arial"/>
          <w:b/>
          <w:lang w:val="ca-ES"/>
        </w:rPr>
        <w:t>1</w:t>
      </w:r>
      <w:r w:rsidR="00987809">
        <w:rPr>
          <w:rFonts w:ascii="Arial" w:hAnsi="Arial" w:cs="Arial"/>
          <w:b/>
          <w:lang w:val="ca-ES"/>
        </w:rPr>
        <w:t xml:space="preserve"> </w:t>
      </w:r>
      <w:r w:rsidR="00775C16">
        <w:rPr>
          <w:rFonts w:ascii="Arial" w:hAnsi="Arial" w:cs="Arial"/>
          <w:b/>
          <w:lang w:val="ca-ES"/>
        </w:rPr>
        <w:t>d’octubre</w:t>
      </w:r>
      <w:r w:rsidR="00C51B6D" w:rsidRPr="00C156E3">
        <w:rPr>
          <w:rFonts w:ascii="Arial" w:hAnsi="Arial" w:cs="Arial"/>
          <w:b/>
        </w:rPr>
        <w:t xml:space="preserve"> de 20</w:t>
      </w:r>
      <w:r w:rsidR="00987809">
        <w:rPr>
          <w:rFonts w:ascii="Arial" w:hAnsi="Arial" w:cs="Arial"/>
          <w:b/>
        </w:rPr>
        <w:t>2</w:t>
      </w:r>
      <w:r w:rsidR="006F7888">
        <w:rPr>
          <w:rFonts w:ascii="Arial" w:hAnsi="Arial" w:cs="Arial"/>
          <w:b/>
        </w:rPr>
        <w:t>4</w:t>
      </w:r>
      <w:r w:rsidR="00553684" w:rsidRPr="00C156E3">
        <w:rPr>
          <w:rFonts w:ascii="Arial" w:hAnsi="Arial" w:cs="Arial"/>
          <w:b/>
        </w:rPr>
        <w:t xml:space="preserve"> </w:t>
      </w:r>
      <w:r w:rsidRPr="00C156E3">
        <w:rPr>
          <w:rFonts w:ascii="Arial" w:hAnsi="Arial" w:cs="Arial"/>
          <w:b/>
        </w:rPr>
        <w:t>ha</w:t>
      </w:r>
      <w:r w:rsidRPr="00C156E3">
        <w:rPr>
          <w:rFonts w:ascii="Arial" w:hAnsi="Arial" w:cs="Arial"/>
          <w:b/>
          <w:lang w:val="ca-ES"/>
        </w:rPr>
        <w:t xml:space="preserve"> d’estar entregat</w:t>
      </w:r>
      <w:r w:rsidRPr="00C156E3">
        <w:rPr>
          <w:rFonts w:ascii="Arial" w:hAnsi="Arial" w:cs="Arial"/>
          <w:b/>
        </w:rPr>
        <w:t xml:space="preserve"> a</w:t>
      </w:r>
      <w:r w:rsidRPr="00C156E3">
        <w:rPr>
          <w:rFonts w:ascii="Arial" w:hAnsi="Arial" w:cs="Arial"/>
          <w:b/>
          <w:lang w:val="ca-ES"/>
        </w:rPr>
        <w:t xml:space="preserve"> l’assessoria</w:t>
      </w:r>
      <w:r w:rsidRPr="00C156E3">
        <w:rPr>
          <w:rFonts w:ascii="Arial" w:hAnsi="Arial" w:cs="Arial"/>
          <w:b/>
        </w:rPr>
        <w:t xml:space="preserve"> </w:t>
      </w:r>
    </w:p>
    <w:sectPr w:rsidR="00B202D1" w:rsidRPr="00C156E3" w:rsidSect="00BE5227">
      <w:pgSz w:w="11906" w:h="16838"/>
      <w:pgMar w:top="1258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099"/>
    <w:rsid w:val="00023413"/>
    <w:rsid w:val="000A12BF"/>
    <w:rsid w:val="000C0CF5"/>
    <w:rsid w:val="000C7C7E"/>
    <w:rsid w:val="00276099"/>
    <w:rsid w:val="00340BE8"/>
    <w:rsid w:val="00440DA3"/>
    <w:rsid w:val="004A7BB9"/>
    <w:rsid w:val="005120A8"/>
    <w:rsid w:val="00526C2E"/>
    <w:rsid w:val="00553684"/>
    <w:rsid w:val="005B18C7"/>
    <w:rsid w:val="00610994"/>
    <w:rsid w:val="00630F13"/>
    <w:rsid w:val="006F178F"/>
    <w:rsid w:val="006F7888"/>
    <w:rsid w:val="00756FB1"/>
    <w:rsid w:val="00775C16"/>
    <w:rsid w:val="00775C34"/>
    <w:rsid w:val="00786855"/>
    <w:rsid w:val="007B6163"/>
    <w:rsid w:val="007C47B0"/>
    <w:rsid w:val="007C592C"/>
    <w:rsid w:val="00800937"/>
    <w:rsid w:val="008057F5"/>
    <w:rsid w:val="0080704B"/>
    <w:rsid w:val="0087606D"/>
    <w:rsid w:val="00962D7D"/>
    <w:rsid w:val="00977EBB"/>
    <w:rsid w:val="00987809"/>
    <w:rsid w:val="009B178A"/>
    <w:rsid w:val="009E495A"/>
    <w:rsid w:val="00AF64CF"/>
    <w:rsid w:val="00B17523"/>
    <w:rsid w:val="00B202D1"/>
    <w:rsid w:val="00B25987"/>
    <w:rsid w:val="00B57275"/>
    <w:rsid w:val="00BB38C4"/>
    <w:rsid w:val="00BE5227"/>
    <w:rsid w:val="00C156E3"/>
    <w:rsid w:val="00C51B6D"/>
    <w:rsid w:val="00C64275"/>
    <w:rsid w:val="00C72831"/>
    <w:rsid w:val="00C72AC0"/>
    <w:rsid w:val="00C923D8"/>
    <w:rsid w:val="00CF7F0F"/>
    <w:rsid w:val="00D348F4"/>
    <w:rsid w:val="00D97002"/>
    <w:rsid w:val="00DA7BFE"/>
    <w:rsid w:val="00E12E53"/>
    <w:rsid w:val="00E6081D"/>
    <w:rsid w:val="00ED707E"/>
    <w:rsid w:val="00EE7329"/>
    <w:rsid w:val="00F06660"/>
    <w:rsid w:val="00FA618D"/>
    <w:rsid w:val="00F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749E06"/>
  <w15:docId w15:val="{0A36C7A6-B8FE-4336-9A28-A6585779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BE5227"/>
    <w:pPr>
      <w:jc w:val="both"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9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DC67D-BCC8-4160-8620-A0EB20D6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INCLUSIONS AL MODEL 111</vt:lpstr>
    </vt:vector>
  </TitlesOfParts>
  <Company>Cullere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INCLUSIONS AL MODEL 111</dc:title>
  <dc:creator>ANNAP</dc:creator>
  <cp:lastModifiedBy>Susana Martínez - Parés i Aubia</cp:lastModifiedBy>
  <cp:revision>10</cp:revision>
  <cp:lastPrinted>2018-09-24T13:40:00Z</cp:lastPrinted>
  <dcterms:created xsi:type="dcterms:W3CDTF">2015-09-28T06:12:00Z</dcterms:created>
  <dcterms:modified xsi:type="dcterms:W3CDTF">2024-10-02T06:49:00Z</dcterms:modified>
</cp:coreProperties>
</file>